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hd w:val="clear" w:fill="BFBFBF"/>
        <w:ind w:hanging="0" w:left="0"/>
        <w:jc w:val="center"/>
        <w:rPr/>
      </w:pPr>
      <w:r>
        <w:rPr>
          <w:rFonts w:ascii="Calibri light" w:hAnsi="Calibri light"/>
          <w:caps w:val="false"/>
          <w:smallCaps w:val="false"/>
          <w:sz w:val="24"/>
          <w:szCs w:val="24"/>
        </w:rPr>
        <w:t xml:space="preserve">ANEXO – </w:t>
      </w:r>
      <w:bookmarkStart w:id="0" w:name="_Toc5293429141"/>
      <w:r>
        <w:rPr>
          <w:rFonts w:ascii="Calibri light" w:hAnsi="Calibri light"/>
          <w:caps w:val="false"/>
          <w:smallCaps w:val="false"/>
          <w:sz w:val="24"/>
          <w:szCs w:val="24"/>
        </w:rPr>
        <w:t>MODELO DA PROPOSTA DE PREÇOS</w:t>
      </w:r>
      <w:bookmarkEnd w:id="0"/>
    </w:p>
    <w:p>
      <w:pPr>
        <w:pStyle w:val="western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TIMBRE OU LOGOMARCA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PROPOSTA DE PREÇOS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NUP Nº 64278.009423/2026-65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PREGÃO ELETRÔNICO Nº 900</w:t>
      </w:r>
      <w:r>
        <w:rPr>
          <w:rFonts w:ascii="Calibri light" w:hAnsi="Calibri light"/>
          <w:bCs/>
          <w:sz w:val="24"/>
          <w:szCs w:val="24"/>
        </w:rPr>
        <w:t>10</w:t>
      </w:r>
      <w:r>
        <w:rPr>
          <w:rFonts w:ascii="Calibri light" w:hAnsi="Calibri light"/>
          <w:bCs/>
          <w:sz w:val="24"/>
          <w:szCs w:val="24"/>
        </w:rPr>
        <w:t>/2026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Ao Sr Pregoeiro d</w:t>
      </w:r>
      <w:r>
        <w:rPr>
          <w:rFonts w:ascii="Calibri light" w:hAnsi="Calibri light"/>
          <w:sz w:val="24"/>
          <w:szCs w:val="24"/>
        </w:rPr>
        <w:t>o</w:t>
      </w: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Comando do 1° Grupamento de Engenharia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João Pessoa – PB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Prezado Senhor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FORNECEDOR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17"/>
        <w:gridCol w:w="7820"/>
      </w:tblGrid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CNPJ: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RAZÃO SOCIAL: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FANTASIA: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TELEFONE: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E-MAIL: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Estabelecimento Bancário: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Agência: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Conta: corrente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DADOS DA PROPOSTA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76"/>
        <w:gridCol w:w="7761"/>
      </w:tblGrid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Validade da proposta: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60 (sessenta) dias, a contar da data de abertura da sessão pública.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Prazo de entrega: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ATÉ 30 (TRINTA) DIAS A CONTAR DO RECEBIMENTO DA NOTA DE EMPENHO ASSINADA PELO ORDENADOR DE DESPESAS.</w:t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ENCARREGADO PARA ASSINATURA DA ATA E DO CONTRATO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1949"/>
        <w:gridCol w:w="8188"/>
      </w:tblGrid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completo: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Estado Civil: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Profissão: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Cédula de Identidade: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CPF/MF: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Encaminho a presente proposta, corroborando nossa intenção de concretizar o cumprimento do Edital convocatório.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/>
      </w:pPr>
      <w:r>
        <w:rPr>
          <w:rFonts w:ascii="Calibri light" w:hAnsi="Calibri light"/>
          <w:sz w:val="24"/>
          <w:szCs w:val="24"/>
        </w:rPr>
        <w:t xml:space="preserve">OBJETO: </w:t>
      </w:r>
      <w:r>
        <w:rPr>
          <w:rFonts w:ascii="Calibri light" w:hAnsi="Calibri light"/>
          <w:b/>
          <w:bCs/>
          <w:sz w:val="24"/>
          <w:szCs w:val="24"/>
        </w:rPr>
        <w:t xml:space="preserve">PRESTAÇÃO DE SERVIÇO CONTINUADO DE 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 xml:space="preserve">BARBEARIA PARA O 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>COMANDO DO 1° GRUPAMENTO DE ENGENHARIA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871" w:type="dxa"/>
        <w:jc w:val="left"/>
        <w:tblInd w:w="-56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765"/>
        <w:gridCol w:w="4676"/>
        <w:gridCol w:w="1445"/>
        <w:gridCol w:w="951"/>
        <w:gridCol w:w="1192"/>
        <w:gridCol w:w="841"/>
      </w:tblGrid>
      <w:tr>
        <w:trPr/>
        <w:tc>
          <w:tcPr>
            <w:tcW w:w="7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Especificação/Descrição/Marca/Modelo</w:t>
            </w:r>
          </w:p>
        </w:tc>
        <w:tc>
          <w:tcPr>
            <w:tcW w:w="1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Quan-tidade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Valor (R$)</w:t>
            </w:r>
          </w:p>
        </w:tc>
      </w:tr>
      <w:tr>
        <w:trPr/>
        <w:tc>
          <w:tcPr>
            <w:tcW w:w="7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 xml:space="preserve">ATENÇÃO: apresente a descrição/especificação do produto/serviço oferecido. </w:t>
            </w:r>
          </w:p>
          <w:p>
            <w:pPr>
              <w:pStyle w:val="Normal1"/>
              <w:widowControl w:val="false"/>
              <w:snapToGrid w:val="false"/>
              <w:spacing w:lineRule="auto" w:line="240" w:before="0" w:after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8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>Valor Total da Proposta (R$)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Valor total por extenso: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Local de execução do serviço: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1</w:t>
      </w:r>
      <w:r>
        <w:rPr>
          <w:rFonts w:cs="Times New Roman" w:ascii="Calibri Light" w:hAnsi="Calibri Light"/>
          <w:b/>
          <w:bCs/>
          <w:sz w:val="24"/>
          <w:szCs w:val="24"/>
        </w:rPr>
        <w:t>° GRUPAMENTO DE ENGENHARIA</w:t>
      </w:r>
      <w:r>
        <w:rPr>
          <w:rFonts w:cs="Times New Roman" w:ascii="Calibri Light" w:hAnsi="Calibri Light"/>
          <w:b/>
          <w:bCs/>
          <w:sz w:val="24"/>
          <w:szCs w:val="24"/>
        </w:rPr>
        <w:t xml:space="preserve"> (UASG 16017</w:t>
      </w:r>
      <w:r>
        <w:rPr>
          <w:rFonts w:cs="Times New Roman" w:ascii="Calibri Light" w:hAnsi="Calibri Light"/>
          <w:b/>
          <w:bCs/>
          <w:sz w:val="24"/>
          <w:szCs w:val="24"/>
        </w:rPr>
        <w:t>6</w:t>
      </w:r>
      <w:r>
        <w:rPr>
          <w:rFonts w:cs="Times New Roman" w:ascii="Calibri Light" w:hAnsi="Calibri Light"/>
          <w:b/>
          <w:bCs/>
          <w:sz w:val="24"/>
          <w:szCs w:val="24"/>
        </w:rPr>
        <w:t>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Av. 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>Presidente Epitácio Pessoa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, nº 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>2205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– Bairro 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>Estados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– João Pessoa/PB – CEP: 58.0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>40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-000, contatos pelo 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e-mail: </w:t>
      </w:r>
      <w:hyperlink r:id="rId2">
        <w:r>
          <w:rPr>
            <w:rStyle w:val="Hyperlink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salc.licita@1gpte.eb.mil.br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 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 e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Como representante da empresa identificada abaixo, ASSUMO O COMPROMISSO de que ao apresentar proposta de preços para o referido pregão: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tomei conhecimento do inteiro teor do Edital e seus anexos;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bCs/>
          <w:sz w:val="24"/>
          <w:szCs w:val="24"/>
        </w:rPr>
        <w:t>- tenho ciência do conteúdo do Art. 16, do Decreto nº 7.892, de 23 de janeiro de 2013: “</w:t>
      </w:r>
      <w:r>
        <w:rPr>
          <w:rFonts w:ascii="Calibri light" w:hAnsi="Calibri light"/>
          <w:sz w:val="24"/>
          <w:szCs w:val="24"/>
        </w:rPr>
        <w:t>A existência de preços registrados NÃO OBRIGA a administração a contratar, facultando-se a realização de licitação específica para a aquisição pretendida, assegurada preferência ao fornecedor registrado em igualdade de condições”.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- tenho ciência que toda documentação exigida na fase de aceitação da proposta e na fase de habilitação deverá ser enviada pela funcionalidade “ENVIAR ANEXO”, penúltimo item do menu do fornecedor no Portal de Compras Governamentais; 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mc:AlternateContent>
          <mc:Choice Requires="wps">
            <w:drawing>
              <wp:anchor behindDoc="0" distT="6985" distB="5715" distL="6350" distR="6350" simplePos="0" locked="0" layoutInCell="1" allowOverlap="1" relativeHeight="2">
                <wp:simplePos x="0" y="0"/>
                <wp:positionH relativeFrom="column">
                  <wp:posOffset>118110</wp:posOffset>
                </wp:positionH>
                <wp:positionV relativeFrom="paragraph">
                  <wp:posOffset>568325</wp:posOffset>
                </wp:positionV>
                <wp:extent cx="1738630" cy="865505"/>
                <wp:effectExtent l="6350" t="6985" r="6350" b="5715"/>
                <wp:wrapNone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800" cy="86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2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fillcolor="white" stroked="t" o:allowincell="f" style="position:absolute;margin-left:9.3pt;margin-top:44.75pt;width:136.85pt;height:68.1pt;mso-wrap-style:square;v-text-anchor:top">
                <v:fill o:detectmouseclick="t" type="solid" color2="black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before="0" w:after="12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Calibri light" w:hAnsi="Calibri light"/>
          <w:sz w:val="24"/>
          <w:szCs w:val="24"/>
        </w:rPr>
        <w:t xml:space="preserve">                              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Local e data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Nome completo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</w:t>
      </w:r>
      <w:r>
        <w:rPr>
          <w:rFonts w:ascii="Calibri light" w:hAnsi="Calibri light"/>
          <w:sz w:val="24"/>
          <w:szCs w:val="24"/>
        </w:rPr>
        <w:t>Identidade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</w:t>
      </w:r>
      <w:r>
        <w:rPr>
          <w:rFonts w:ascii="Calibri light" w:hAnsi="Calibri light"/>
          <w:sz w:val="24"/>
          <w:szCs w:val="24"/>
        </w:rPr>
        <w:t>CPF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/>
      </w:pPr>
      <w:r>
        <w:rPr>
          <w:rFonts w:ascii="Calibri light" w:hAnsi="Calibri light"/>
          <w:sz w:val="24"/>
          <w:szCs w:val="24"/>
        </w:rPr>
        <w:t>Cargo/Função na empresa</w:t>
        <w:tab/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8" w:right="680" w:gutter="0" w:header="0" w:top="227" w:footer="0" w:bottom="28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 light">
    <w:charset w:val="00"/>
    <w:family w:val="roman"/>
    <w:pitch w:val="variable"/>
  </w:font>
  <w:font w:name="Times new roman">
    <w:charset w:val="00"/>
    <w:family w:val="roman"/>
    <w:pitch w:val="variable"/>
  </w:font>
  <w:font w:name="Calibri Light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Heading1">
    <w:name w:val="Heading 1"/>
    <w:basedOn w:val="Normal"/>
    <w:qFormat/>
    <w:pPr>
      <w:keepNext w:val="false"/>
      <w:widowControl w:val="false"/>
      <w:shd w:val="clear" w:fill="BFBFBF"/>
      <w:bidi w:val="0"/>
      <w:spacing w:before="0" w:after="0"/>
      <w:jc w:val="left"/>
      <w:outlineLvl w:val="0"/>
    </w:pPr>
    <w:rPr>
      <w:rFonts w:ascii="Times New Roman" w:hAnsi="Times New Roman" w:eastAsia="Calibri" w:cs="Times New Roman"/>
      <w:b/>
      <w:bCs/>
      <w:caps/>
      <w:color w:val="auto"/>
      <w:kern w:val="0"/>
      <w:sz w:val="24"/>
      <w:szCs w:val="32"/>
      <w:lang w:val="pt-BR" w:eastAsia="en-US" w:bidi="ar-SA"/>
    </w:rPr>
  </w:style>
  <w:style w:type="character" w:styleId="Fontepargpadro">
    <w:name w:val="Fonte parág. padrão"/>
    <w:qFormat/>
    <w:rPr/>
  </w:style>
  <w:style w:type="character" w:styleId="Hyperlink">
    <w:name w:val="Hyperlink"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western">
    <w:name w:val="western"/>
    <w:basedOn w:val="Normal"/>
    <w:qFormat/>
    <w:pPr>
      <w:spacing w:lineRule="auto" w:line="276" w:before="280" w:after="119"/>
    </w:pPr>
    <w:rPr>
      <w:sz w:val="24"/>
      <w:szCs w:val="24"/>
    </w:rPr>
  </w:style>
  <w:style w:type="paragraph" w:styleId="Normal1">
    <w:name w:val="Normal1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pt-BR" w:eastAsia="zh-CN" w:bidi="hi-IN"/>
    </w:rPr>
  </w:style>
  <w:style w:type="paragraph" w:styleId="Contedodoquadro">
    <w:name w:val="Conteúdo do quadro"/>
    <w:basedOn w:val="BodyText"/>
    <w:qFormat/>
    <w:pPr>
      <w:widowControl w:val="false"/>
    </w:pPr>
    <w:rPr>
      <w:rFonts w:eastAsia="Droid Sans Fallback" w:cs="Lohit Hindi"/>
      <w:kern w:val="2"/>
      <w:sz w:val="24"/>
      <w:lang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lc.licita@1gpte.eb.mil.br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94</TotalTime>
  <Application>LibreOffice/24.2.6.2$Windows_X86_64 LibreOffice_project/ef66aa7e36a1bb8e65bfbc63aba53045a14d0871</Application>
  <AppVersion>15.0000</AppVersion>
  <Pages>2</Pages>
  <Words>427</Words>
  <Characters>2575</Characters>
  <CharactersWithSpaces>3217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2023-02-09T15:50:06Z</dcterms:created>
  <dc:creator/>
  <dc:description/>
  <dc:language>pt-BR</dc:language>
  <cp:lastModifiedBy/>
  <cp:lastPrinted>2023-08-17T14:08:35Z</cp:lastPrinted>
  <dcterms:modified xsi:type="dcterms:W3CDTF">2026-06-10T08:39:11Z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